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C7B71" w14:textId="77777777" w:rsidR="00CF2502" w:rsidRPr="00235151" w:rsidRDefault="00F267E7" w:rsidP="003D3848">
      <w:pPr>
        <w:ind w:left="-540" w:right="-540"/>
        <w:jc w:val="center"/>
        <w:rPr>
          <w:b/>
          <w:sz w:val="32"/>
        </w:rPr>
      </w:pPr>
      <w:r w:rsidRPr="00235151">
        <w:rPr>
          <w:b/>
          <w:sz w:val="32"/>
        </w:rPr>
        <w:t xml:space="preserve">Links to materials mentioned in the </w:t>
      </w:r>
      <w:r w:rsidR="00235151" w:rsidRPr="00235151">
        <w:rPr>
          <w:b/>
          <w:sz w:val="32"/>
        </w:rPr>
        <w:t xml:space="preserve">NS Family Law </w:t>
      </w:r>
      <w:r w:rsidR="00AC748B">
        <w:rPr>
          <w:b/>
          <w:sz w:val="32"/>
        </w:rPr>
        <w:t>Divorce</w:t>
      </w:r>
      <w:r w:rsidRPr="00235151">
        <w:rPr>
          <w:b/>
          <w:sz w:val="32"/>
        </w:rPr>
        <w:t xml:space="preserve"> video</w:t>
      </w:r>
      <w:r w:rsidR="00AC748B">
        <w:rPr>
          <w:b/>
          <w:sz w:val="32"/>
        </w:rPr>
        <w:t>s</w:t>
      </w:r>
      <w:r w:rsidR="00D0326F">
        <w:rPr>
          <w:b/>
          <w:sz w:val="32"/>
        </w:rPr>
        <w:br/>
      </w:r>
    </w:p>
    <w:p w14:paraId="04E84923" w14:textId="77777777" w:rsidR="00235151" w:rsidRDefault="00D0326F" w:rsidP="003D3848">
      <w:pPr>
        <w:ind w:left="-540" w:right="-540"/>
        <w:rPr>
          <w:b/>
          <w:sz w:val="28"/>
        </w:rPr>
      </w:pPr>
      <w:r>
        <w:rPr>
          <w:b/>
          <w:sz w:val="28"/>
        </w:rPr>
        <w:t>DIVORCE, PART 1</w:t>
      </w:r>
    </w:p>
    <w:p w14:paraId="5E4A8833" w14:textId="19FB996E" w:rsidR="00812E35" w:rsidRPr="00E277AE" w:rsidRDefault="00D07A71" w:rsidP="00812E35">
      <w:pPr>
        <w:ind w:left="-540" w:right="-540"/>
        <w:rPr>
          <w:sz w:val="24"/>
        </w:rPr>
      </w:pPr>
      <w:r w:rsidRPr="00E277AE">
        <w:rPr>
          <w:sz w:val="24"/>
        </w:rPr>
        <w:t xml:space="preserve">Glossary: </w:t>
      </w:r>
      <w:r w:rsidR="00764761" w:rsidRPr="00E277AE">
        <w:rPr>
          <w:sz w:val="24"/>
        </w:rPr>
        <w:br/>
      </w:r>
      <w:hyperlink r:id="rId7" w:history="1">
        <w:r w:rsidR="005E4EDC" w:rsidRPr="006E450B">
          <w:rPr>
            <w:rStyle w:val="Hyperlink"/>
            <w:sz w:val="24"/>
          </w:rPr>
          <w:t>http://www.nsfamilylaw.ca/other/glossary</w:t>
        </w:r>
      </w:hyperlink>
      <w:r w:rsidRPr="00E277AE">
        <w:rPr>
          <w:sz w:val="24"/>
        </w:rPr>
        <w:br/>
      </w:r>
      <w:r w:rsidRPr="00E277AE">
        <w:rPr>
          <w:sz w:val="24"/>
        </w:rPr>
        <w:br/>
        <w:t xml:space="preserve">Getting legal advice &amp; finding a lawyer: </w:t>
      </w:r>
      <w:r w:rsidR="00764761" w:rsidRPr="00E277AE">
        <w:rPr>
          <w:sz w:val="24"/>
        </w:rPr>
        <w:br/>
      </w:r>
      <w:hyperlink r:id="rId8" w:history="1">
        <w:r w:rsidR="005E4EDC" w:rsidRPr="005E4EDC">
          <w:rPr>
            <w:rStyle w:val="Hyperlink"/>
            <w:sz w:val="24"/>
          </w:rPr>
          <w:t>http://nsfamilylaw.ca/</w:t>
        </w:r>
        <w:r w:rsidR="005E4EDC" w:rsidRPr="005E4EDC">
          <w:rPr>
            <w:rStyle w:val="Hyperlink"/>
            <w:sz w:val="24"/>
          </w:rPr>
          <w:t>legal-advice-information</w:t>
        </w:r>
      </w:hyperlink>
      <w:r w:rsidR="00764761" w:rsidRPr="00E277AE">
        <w:rPr>
          <w:sz w:val="24"/>
        </w:rPr>
        <w:br/>
      </w:r>
      <w:r w:rsidR="00764761" w:rsidRPr="00E277AE">
        <w:rPr>
          <w:sz w:val="24"/>
        </w:rPr>
        <w:br/>
        <w:t xml:space="preserve">Online divorce guide: </w:t>
      </w:r>
      <w:r w:rsidR="00764761" w:rsidRPr="00E277AE">
        <w:rPr>
          <w:sz w:val="24"/>
        </w:rPr>
        <w:br/>
      </w:r>
      <w:hyperlink r:id="rId9" w:history="1">
        <w:r w:rsidR="005E4EDC" w:rsidRPr="005E4EDC">
          <w:rPr>
            <w:rStyle w:val="Hyperlink"/>
            <w:sz w:val="24"/>
          </w:rPr>
          <w:t>http://www.nsfamilylaw.ca/separation-divorce/divorce/guide-getting-divorce</w:t>
        </w:r>
      </w:hyperlink>
      <w:r w:rsidR="00764761" w:rsidRPr="00E277AE">
        <w:rPr>
          <w:sz w:val="24"/>
        </w:rPr>
        <w:br/>
      </w:r>
      <w:r w:rsidR="00764761" w:rsidRPr="00E277AE">
        <w:rPr>
          <w:sz w:val="24"/>
        </w:rPr>
        <w:br/>
      </w:r>
      <w:r w:rsidR="00AC748B" w:rsidRPr="00E277AE">
        <w:rPr>
          <w:sz w:val="24"/>
        </w:rPr>
        <w:t>Common law separation</w:t>
      </w:r>
      <w:r w:rsidR="00AC748B" w:rsidRPr="00E277AE">
        <w:rPr>
          <w:b/>
          <w:sz w:val="24"/>
        </w:rPr>
        <w:t xml:space="preserve">: </w:t>
      </w:r>
      <w:r w:rsidR="00764761" w:rsidRPr="00E277AE">
        <w:rPr>
          <w:b/>
          <w:sz w:val="24"/>
        </w:rPr>
        <w:br/>
      </w:r>
      <w:hyperlink r:id="rId10" w:history="1">
        <w:r w:rsidR="00AC748B" w:rsidRPr="005E4EDC">
          <w:rPr>
            <w:rStyle w:val="Hyperlink"/>
            <w:sz w:val="24"/>
          </w:rPr>
          <w:t>http://www.nsfamilylaw.ca</w:t>
        </w:r>
        <w:r w:rsidR="005E4EDC" w:rsidRPr="005E4EDC">
          <w:rPr>
            <w:rStyle w:val="Hyperlink"/>
            <w:sz w:val="24"/>
          </w:rPr>
          <w:t>/separation-divorce/common-law/common-law-separation</w:t>
        </w:r>
      </w:hyperlink>
      <w:r w:rsidR="00AC748B" w:rsidRPr="00E277AE">
        <w:rPr>
          <w:b/>
          <w:sz w:val="24"/>
        </w:rPr>
        <w:br/>
      </w:r>
      <w:r w:rsidR="00AC748B" w:rsidRPr="00E277AE">
        <w:rPr>
          <w:b/>
          <w:sz w:val="24"/>
        </w:rPr>
        <w:br/>
      </w:r>
      <w:r w:rsidR="00AC748B" w:rsidRPr="00E277AE">
        <w:rPr>
          <w:sz w:val="24"/>
        </w:rPr>
        <w:t xml:space="preserve">Separation for married couples: </w:t>
      </w:r>
      <w:r w:rsidR="00764761" w:rsidRPr="00E277AE">
        <w:rPr>
          <w:sz w:val="24"/>
        </w:rPr>
        <w:br/>
      </w:r>
      <w:hyperlink r:id="rId11" w:history="1">
        <w:r w:rsidR="005E4EDC" w:rsidRPr="005E4EDC">
          <w:rPr>
            <w:rStyle w:val="Hyperlink"/>
            <w:sz w:val="24"/>
          </w:rPr>
          <w:t>http://www.nsfamilylaw.ca/separation-divorce/separation-married-couples</w:t>
        </w:r>
      </w:hyperlink>
      <w:r w:rsidR="000D0036" w:rsidRPr="00E277AE">
        <w:rPr>
          <w:sz w:val="24"/>
        </w:rPr>
        <w:br/>
      </w:r>
      <w:r w:rsidR="000D0036" w:rsidRPr="00E277AE">
        <w:rPr>
          <w:sz w:val="24"/>
        </w:rPr>
        <w:br/>
        <w:t xml:space="preserve">Joint Application for Divorce documents: </w:t>
      </w:r>
      <w:r w:rsidR="00764761" w:rsidRPr="00E277AE">
        <w:rPr>
          <w:sz w:val="24"/>
        </w:rPr>
        <w:br/>
      </w:r>
      <w:hyperlink r:id="rId12" w:history="1">
        <w:r w:rsidR="005E4EDC" w:rsidRPr="005E4EDC">
          <w:rPr>
            <w:rStyle w:val="Hyperlink"/>
            <w:sz w:val="24"/>
          </w:rPr>
          <w:t>http://www.nsfamilylaw.ca/separation-divorce/divorce/divorce-forms/joint-application-divorce-documents</w:t>
        </w:r>
      </w:hyperlink>
      <w:r w:rsidR="000D0036" w:rsidRPr="00E277AE">
        <w:rPr>
          <w:sz w:val="24"/>
        </w:rPr>
        <w:br/>
      </w:r>
      <w:r w:rsidR="000D0036" w:rsidRPr="00E277AE">
        <w:rPr>
          <w:sz w:val="24"/>
        </w:rPr>
        <w:br/>
        <w:t xml:space="preserve">Application for Divorce by Written Agreement documents: </w:t>
      </w:r>
      <w:r w:rsidR="003D3848">
        <w:rPr>
          <w:sz w:val="24"/>
        </w:rPr>
        <w:br/>
      </w:r>
      <w:hyperlink r:id="rId13" w:history="1">
        <w:r w:rsidR="005E4EDC" w:rsidRPr="005E4EDC">
          <w:rPr>
            <w:rStyle w:val="Hyperlink"/>
            <w:sz w:val="24"/>
          </w:rPr>
          <w:t>http://www.nsfamilylaw.ca</w:t>
        </w:r>
        <w:r w:rsidR="005E4EDC" w:rsidRPr="005E4EDC">
          <w:rPr>
            <w:rStyle w:val="Hyperlink"/>
            <w:sz w:val="24"/>
          </w:rPr>
          <w:t>/separation-divorce/divorce/divorce-forms/application-divorce-written-agreement-documents</w:t>
        </w:r>
        <w:r w:rsidR="000740F9" w:rsidRPr="005E4EDC">
          <w:rPr>
            <w:rStyle w:val="Hyperlink"/>
            <w:sz w:val="24"/>
          </w:rPr>
          <w:t xml:space="preserve"> </w:t>
        </w:r>
        <w:r w:rsidR="000D0036" w:rsidRPr="005E4EDC">
          <w:rPr>
            <w:rStyle w:val="Hyperlink"/>
            <w:sz w:val="24"/>
          </w:rPr>
          <w:br/>
        </w:r>
      </w:hyperlink>
      <w:r w:rsidR="000D0036" w:rsidRPr="00E277AE">
        <w:rPr>
          <w:sz w:val="24"/>
        </w:rPr>
        <w:br/>
      </w:r>
      <w:r w:rsidR="00E62C38" w:rsidRPr="00E277AE">
        <w:rPr>
          <w:sz w:val="24"/>
        </w:rPr>
        <w:t>First set of documents for filing a Petition for Divorce:</w:t>
      </w:r>
      <w:r w:rsidR="00E62C38" w:rsidRPr="00E277AE">
        <w:rPr>
          <w:sz w:val="24"/>
        </w:rPr>
        <w:br/>
      </w:r>
      <w:hyperlink r:id="rId14" w:history="1">
        <w:r w:rsidR="005E4EDC" w:rsidRPr="005E4EDC">
          <w:rPr>
            <w:rStyle w:val="Hyperlink"/>
            <w:sz w:val="24"/>
          </w:rPr>
          <w:t>http://www.nsfamilylaw.ca/separation-divorce/divorce/divorce-forms/petitions-divorce-step-1-documents</w:t>
        </w:r>
      </w:hyperlink>
      <w:r w:rsidR="00812E35">
        <w:rPr>
          <w:sz w:val="24"/>
        </w:rPr>
        <w:br/>
      </w:r>
      <w:r w:rsidR="00812E35">
        <w:rPr>
          <w:sz w:val="24"/>
        </w:rPr>
        <w:br/>
      </w:r>
      <w:r w:rsidR="00812E35" w:rsidRPr="00E277AE">
        <w:rPr>
          <w:sz w:val="24"/>
        </w:rPr>
        <w:t xml:space="preserve">Personal service: </w:t>
      </w:r>
      <w:r w:rsidR="00812E35" w:rsidRPr="00E277AE">
        <w:rPr>
          <w:sz w:val="24"/>
        </w:rPr>
        <w:br/>
      </w:r>
      <w:hyperlink r:id="rId15" w:history="1">
        <w:r w:rsidR="005E4EDC" w:rsidRPr="005E4EDC">
          <w:rPr>
            <w:rStyle w:val="Hyperlink"/>
            <w:sz w:val="24"/>
          </w:rPr>
          <w:t>http://www.nsfamilylaw.ca/separation-divorce/divorce/guide-getting-divorce/personal-service</w:t>
        </w:r>
      </w:hyperlink>
    </w:p>
    <w:p w14:paraId="6C57E71D" w14:textId="38422F13" w:rsidR="002B4812" w:rsidRDefault="005E4EDC" w:rsidP="00812E35">
      <w:pPr>
        <w:ind w:left="-540" w:right="-540"/>
        <w:rPr>
          <w:color w:val="FF0000"/>
          <w:sz w:val="24"/>
        </w:rPr>
      </w:pPr>
      <w:hyperlink r:id="rId16" w:history="1">
        <w:r w:rsidRPr="005E4EDC">
          <w:rPr>
            <w:rStyle w:val="Hyperlink"/>
            <w:sz w:val="24"/>
          </w:rPr>
          <w:t>http://www.nsfamilylaw.ca</w:t>
        </w:r>
        <w:r w:rsidRPr="005E4EDC">
          <w:rPr>
            <w:rStyle w:val="Hyperlink"/>
            <w:sz w:val="24"/>
          </w:rPr>
          <w:t>/court-processes/addresses-and-service-giving-other-person-notice-proceeding</w:t>
        </w:r>
      </w:hyperlink>
      <w:r w:rsidR="00F22EA0" w:rsidRPr="00E277AE">
        <w:rPr>
          <w:sz w:val="24"/>
        </w:rPr>
        <w:br/>
      </w:r>
      <w:r w:rsidR="00F22EA0" w:rsidRPr="00E277AE">
        <w:rPr>
          <w:sz w:val="24"/>
        </w:rPr>
        <w:br/>
        <w:t>Second set of documents required for an uncontested Petition for Divorce:</w:t>
      </w:r>
      <w:r w:rsidR="00F22EA0" w:rsidRPr="00E277AE">
        <w:rPr>
          <w:sz w:val="24"/>
        </w:rPr>
        <w:br/>
      </w:r>
      <w:hyperlink r:id="rId17" w:history="1">
        <w:r w:rsidRPr="005E4EDC">
          <w:rPr>
            <w:rStyle w:val="Hyperlink"/>
            <w:sz w:val="24"/>
          </w:rPr>
          <w:t>http://www.nsfamilylaw.ca</w:t>
        </w:r>
        <w:r w:rsidRPr="005E4EDC">
          <w:rPr>
            <w:rStyle w:val="Hyperlink"/>
            <w:sz w:val="24"/>
          </w:rPr>
          <w:t>/separation-divorce/divorce/divorce-forms/petitions-divorce-step-2-documents</w:t>
        </w:r>
      </w:hyperlink>
      <w:r w:rsidR="00E06ABB" w:rsidRPr="00E277AE">
        <w:rPr>
          <w:sz w:val="24"/>
        </w:rPr>
        <w:br/>
      </w:r>
      <w:r w:rsidR="00E06ABB" w:rsidRPr="00E277AE">
        <w:rPr>
          <w:sz w:val="24"/>
        </w:rPr>
        <w:br/>
      </w:r>
      <w:r w:rsidR="00E641EF" w:rsidRPr="00BA2996">
        <w:rPr>
          <w:color w:val="FF0000"/>
          <w:sz w:val="24"/>
        </w:rPr>
        <w:t xml:space="preserve">Ways to resolve outstanding issues: </w:t>
      </w:r>
      <w:r w:rsidR="00764761" w:rsidRPr="00E277AE">
        <w:rPr>
          <w:sz w:val="24"/>
        </w:rPr>
        <w:br/>
      </w:r>
      <w:hyperlink r:id="rId18" w:history="1">
        <w:r w:rsidR="00C3517D" w:rsidRPr="00C3517D">
          <w:rPr>
            <w:rStyle w:val="Hyperlink"/>
            <w:sz w:val="24"/>
          </w:rPr>
          <w:t>http://www.nsfamilylaw.ca/separation-divorce/divorce/guide-getting-divorce/petition-divorce/resolving-any-outstanding-issues</w:t>
        </w:r>
      </w:hyperlink>
    </w:p>
    <w:p w14:paraId="034A3488" w14:textId="00468465" w:rsidR="004178D7" w:rsidRDefault="002B4812" w:rsidP="009C760F">
      <w:pPr>
        <w:ind w:left="-540" w:right="-540"/>
        <w:rPr>
          <w:sz w:val="24"/>
        </w:rPr>
      </w:pPr>
      <w:r>
        <w:rPr>
          <w:sz w:val="24"/>
        </w:rPr>
        <w:lastRenderedPageBreak/>
        <w:t>Court contact information:</w:t>
      </w:r>
      <w:r>
        <w:rPr>
          <w:sz w:val="24"/>
        </w:rPr>
        <w:br/>
      </w:r>
      <w:hyperlink r:id="rId19" w:history="1">
        <w:r w:rsidR="00C3517D" w:rsidRPr="00C3517D">
          <w:rPr>
            <w:rStyle w:val="Hyperlink"/>
            <w:sz w:val="24"/>
          </w:rPr>
          <w:t>http://www.nsfamilylaw.ca/court-information/court-locations</w:t>
        </w:r>
      </w:hyperlink>
      <w:r>
        <w:rPr>
          <w:sz w:val="24"/>
        </w:rPr>
        <w:br/>
      </w:r>
      <w:r>
        <w:rPr>
          <w:sz w:val="24"/>
        </w:rPr>
        <w:br/>
      </w:r>
      <w:r w:rsidR="00BA2996">
        <w:rPr>
          <w:sz w:val="24"/>
        </w:rPr>
        <w:t>Summary Advice Counsel service:</w:t>
      </w:r>
      <w:r w:rsidR="00BA2996">
        <w:rPr>
          <w:sz w:val="24"/>
        </w:rPr>
        <w:br/>
      </w:r>
      <w:hyperlink r:id="rId20" w:history="1">
        <w:r w:rsidR="00C3517D" w:rsidRPr="006E450B">
          <w:rPr>
            <w:rStyle w:val="Hyperlink"/>
            <w:sz w:val="24"/>
          </w:rPr>
          <w:t>http://www.nsfamilylaw.ca</w:t>
        </w:r>
      </w:hyperlink>
      <w:r w:rsidR="00C3517D" w:rsidRPr="00C3517D">
        <w:rPr>
          <w:rStyle w:val="Hyperlink"/>
          <w:sz w:val="24"/>
        </w:rPr>
        <w:t>/legal-advice-information</w:t>
      </w:r>
      <w:r w:rsidR="00BA2996">
        <w:rPr>
          <w:sz w:val="24"/>
        </w:rPr>
        <w:t xml:space="preserve"> </w:t>
      </w:r>
      <w:r w:rsidR="009C6A48">
        <w:rPr>
          <w:sz w:val="24"/>
        </w:rPr>
        <w:br/>
      </w:r>
      <w:r w:rsidR="009C6A48">
        <w:rPr>
          <w:sz w:val="24"/>
        </w:rPr>
        <w:br/>
      </w:r>
      <w:r w:rsidR="009C6A48">
        <w:rPr>
          <w:sz w:val="24"/>
        </w:rPr>
        <w:br/>
      </w:r>
      <w:r w:rsidR="004178D7" w:rsidRPr="004178D7">
        <w:rPr>
          <w:b/>
          <w:sz w:val="24"/>
        </w:rPr>
        <w:t>DIVORCE, PART 2</w:t>
      </w:r>
      <w:r w:rsidR="009C760F">
        <w:rPr>
          <w:sz w:val="24"/>
        </w:rPr>
        <w:br/>
      </w:r>
      <w:r w:rsidR="009C760F">
        <w:rPr>
          <w:sz w:val="24"/>
        </w:rPr>
        <w:br/>
        <w:t>Statements of Income video:</w:t>
      </w:r>
      <w:r w:rsidR="009C760F">
        <w:rPr>
          <w:sz w:val="24"/>
        </w:rPr>
        <w:br/>
      </w:r>
      <w:hyperlink r:id="rId21" w:history="1">
        <w:r w:rsidR="00C3517D" w:rsidRPr="00C3517D">
          <w:rPr>
            <w:rStyle w:val="Hyperlink"/>
            <w:sz w:val="24"/>
          </w:rPr>
          <w:t>http://www.nsfamilylaw.ca</w:t>
        </w:r>
        <w:r w:rsidR="00C3517D" w:rsidRPr="00C3517D">
          <w:rPr>
            <w:rStyle w:val="Hyperlink"/>
            <w:sz w:val="24"/>
          </w:rPr>
          <w:t>/court-processes/family-justice-videos</w:t>
        </w:r>
      </w:hyperlink>
      <w:r w:rsidR="009C760F">
        <w:rPr>
          <w:sz w:val="24"/>
        </w:rPr>
        <w:br/>
      </w:r>
      <w:r w:rsidR="009C760F">
        <w:rPr>
          <w:sz w:val="24"/>
        </w:rPr>
        <w:br/>
      </w:r>
      <w:r w:rsidR="004178D7">
        <w:rPr>
          <w:sz w:val="24"/>
        </w:rPr>
        <w:t>Administrative Recalculation of Child Support Program:</w:t>
      </w:r>
      <w:r w:rsidR="004178D7">
        <w:rPr>
          <w:sz w:val="24"/>
        </w:rPr>
        <w:br/>
      </w:r>
      <w:hyperlink r:id="rId22" w:history="1">
        <w:r w:rsidR="004178D7" w:rsidRPr="00C3517D">
          <w:rPr>
            <w:rStyle w:val="Hyperlink"/>
            <w:sz w:val="24"/>
          </w:rPr>
          <w:t>http://www.nsfamilylaw.ca</w:t>
        </w:r>
        <w:r w:rsidR="00C3517D" w:rsidRPr="00C3517D">
          <w:rPr>
            <w:rStyle w:val="Hyperlink"/>
            <w:sz w:val="24"/>
          </w:rPr>
          <w:t>/child-support/administrative-recalculation-program</w:t>
        </w:r>
      </w:hyperlink>
      <w:r w:rsidR="003A2E5B">
        <w:rPr>
          <w:sz w:val="24"/>
        </w:rPr>
        <w:br/>
      </w:r>
      <w:r w:rsidR="003A2E5B">
        <w:rPr>
          <w:sz w:val="24"/>
        </w:rPr>
        <w:br/>
        <w:t>Costs for filing for divorce:</w:t>
      </w:r>
      <w:r w:rsidR="003A2E5B">
        <w:rPr>
          <w:sz w:val="24"/>
        </w:rPr>
        <w:br/>
      </w:r>
      <w:hyperlink r:id="rId23" w:history="1">
        <w:r w:rsidR="00C3517D" w:rsidRPr="00C3517D">
          <w:rPr>
            <w:rStyle w:val="Hyperlink"/>
            <w:sz w:val="24"/>
          </w:rPr>
          <w:t>http://www.nsfamilylaw.ca</w:t>
        </w:r>
        <w:r w:rsidR="00C3517D" w:rsidRPr="00C3517D">
          <w:rPr>
            <w:rStyle w:val="Hyperlink"/>
            <w:sz w:val="24"/>
          </w:rPr>
          <w:t>/separation-divorce/divorce/guide-getting-divorce/costs-filing-divorce</w:t>
        </w:r>
      </w:hyperlink>
      <w:r w:rsidR="00D90F02">
        <w:rPr>
          <w:sz w:val="24"/>
        </w:rPr>
        <w:br/>
      </w:r>
      <w:r w:rsidR="00D90F02">
        <w:rPr>
          <w:sz w:val="24"/>
        </w:rPr>
        <w:br/>
      </w:r>
      <w:r w:rsidR="00966078">
        <w:rPr>
          <w:sz w:val="24"/>
        </w:rPr>
        <w:t>Exit survey:</w:t>
      </w:r>
      <w:r w:rsidR="00966078">
        <w:rPr>
          <w:sz w:val="24"/>
        </w:rPr>
        <w:br/>
      </w:r>
      <w:hyperlink r:id="rId24" w:history="1">
        <w:r w:rsidR="002E6EE5" w:rsidRPr="006E450B">
          <w:rPr>
            <w:rStyle w:val="Hyperlink"/>
            <w:sz w:val="24"/>
          </w:rPr>
          <w:t>https://</w:t>
        </w:r>
      </w:hyperlink>
      <w:r w:rsidR="002E6EE5">
        <w:rPr>
          <w:rStyle w:val="Hyperlink"/>
          <w:sz w:val="24"/>
        </w:rPr>
        <w:t>www.nsfamilylaw.ca/survey</w:t>
      </w:r>
      <w:r w:rsidR="00966078">
        <w:rPr>
          <w:sz w:val="24"/>
        </w:rPr>
        <w:t xml:space="preserve"> </w:t>
      </w:r>
      <w:r w:rsidR="00966078">
        <w:rPr>
          <w:sz w:val="24"/>
        </w:rPr>
        <w:br/>
      </w:r>
      <w:r w:rsidR="00966078">
        <w:rPr>
          <w:sz w:val="24"/>
        </w:rPr>
        <w:br/>
        <w:t>Court contact information:</w:t>
      </w:r>
      <w:r w:rsidR="00966078">
        <w:rPr>
          <w:sz w:val="24"/>
        </w:rPr>
        <w:br/>
      </w:r>
      <w:hyperlink r:id="rId25" w:history="1">
        <w:r w:rsidR="002E6EE5" w:rsidRPr="00C3517D">
          <w:rPr>
            <w:rStyle w:val="Hyperlink"/>
            <w:sz w:val="24"/>
          </w:rPr>
          <w:t>http://www.nsfamilylaw.ca/court-information/court-locations</w:t>
        </w:r>
      </w:hyperlink>
      <w:r w:rsidR="00966078">
        <w:rPr>
          <w:sz w:val="24"/>
        </w:rPr>
        <w:br/>
      </w:r>
      <w:r w:rsidR="00966078">
        <w:rPr>
          <w:sz w:val="24"/>
        </w:rPr>
        <w:br/>
        <w:t>Summary Advice Counsel service:</w:t>
      </w:r>
      <w:r w:rsidR="00966078">
        <w:rPr>
          <w:sz w:val="24"/>
        </w:rPr>
        <w:br/>
      </w:r>
      <w:hyperlink r:id="rId26" w:history="1">
        <w:r w:rsidR="002E6EE5" w:rsidRPr="006E450B">
          <w:rPr>
            <w:rStyle w:val="Hyperlink"/>
            <w:sz w:val="24"/>
          </w:rPr>
          <w:t>http://www.nsfamilylaw.ca</w:t>
        </w:r>
      </w:hyperlink>
      <w:r w:rsidR="002E6EE5" w:rsidRPr="00C3517D">
        <w:rPr>
          <w:rStyle w:val="Hyperlink"/>
          <w:sz w:val="24"/>
        </w:rPr>
        <w:t>/legal-advice-information</w:t>
      </w:r>
      <w:r w:rsidR="00966078">
        <w:rPr>
          <w:sz w:val="24"/>
        </w:rPr>
        <w:t xml:space="preserve"> </w:t>
      </w:r>
      <w:r w:rsidR="00966078">
        <w:rPr>
          <w:sz w:val="24"/>
        </w:rPr>
        <w:br/>
      </w:r>
      <w:r w:rsidR="003A2E5B">
        <w:rPr>
          <w:sz w:val="24"/>
        </w:rPr>
        <w:br/>
      </w:r>
      <w:r w:rsidR="003A2E5B">
        <w:rPr>
          <w:sz w:val="24"/>
        </w:rPr>
        <w:br/>
      </w:r>
      <w:r w:rsidR="004178D7">
        <w:rPr>
          <w:sz w:val="24"/>
        </w:rPr>
        <w:br/>
      </w:r>
      <w:r w:rsidR="004178D7">
        <w:rPr>
          <w:sz w:val="24"/>
        </w:rPr>
        <w:br/>
      </w:r>
    </w:p>
    <w:p w14:paraId="50CDF596" w14:textId="77777777" w:rsidR="000D0036" w:rsidRPr="00E277AE" w:rsidRDefault="00E641EF" w:rsidP="00812E35">
      <w:pPr>
        <w:ind w:left="-540" w:right="-540"/>
        <w:rPr>
          <w:sz w:val="24"/>
        </w:rPr>
      </w:pPr>
      <w:r w:rsidRPr="00E277AE">
        <w:rPr>
          <w:sz w:val="24"/>
        </w:rPr>
        <w:br/>
      </w:r>
      <w:r w:rsidRPr="00E277AE">
        <w:rPr>
          <w:sz w:val="24"/>
        </w:rPr>
        <w:br/>
      </w:r>
    </w:p>
    <w:p w14:paraId="08534D78" w14:textId="77777777" w:rsidR="00AC748B" w:rsidRPr="00E277AE" w:rsidRDefault="00AC748B" w:rsidP="003D3848">
      <w:pPr>
        <w:ind w:left="-540" w:right="-540"/>
        <w:rPr>
          <w:sz w:val="24"/>
        </w:rPr>
      </w:pPr>
    </w:p>
    <w:p w14:paraId="7ECFB421" w14:textId="77777777" w:rsidR="00AC748B" w:rsidRPr="00E277AE" w:rsidRDefault="00AC748B" w:rsidP="003D3848">
      <w:pPr>
        <w:ind w:left="-540" w:right="-540"/>
        <w:rPr>
          <w:sz w:val="24"/>
        </w:rPr>
      </w:pPr>
    </w:p>
    <w:p w14:paraId="013E5765" w14:textId="77777777" w:rsidR="00AC748B" w:rsidRPr="00E277AE" w:rsidRDefault="00AC748B" w:rsidP="003D3848">
      <w:pPr>
        <w:ind w:left="-540" w:right="-540"/>
        <w:rPr>
          <w:sz w:val="24"/>
        </w:rPr>
      </w:pPr>
    </w:p>
    <w:p w14:paraId="4FAB657A" w14:textId="77777777" w:rsidR="00B12F6C" w:rsidRPr="00E277AE" w:rsidRDefault="00B12F6C" w:rsidP="003D3848">
      <w:pPr>
        <w:ind w:left="-540" w:right="-540"/>
        <w:rPr>
          <w:sz w:val="24"/>
        </w:rPr>
      </w:pPr>
    </w:p>
    <w:p w14:paraId="7D60E477" w14:textId="77777777" w:rsidR="00235151" w:rsidRPr="00540974" w:rsidRDefault="00235151" w:rsidP="003D3848">
      <w:pPr>
        <w:ind w:left="-540" w:right="-540"/>
      </w:pPr>
    </w:p>
    <w:p w14:paraId="0929AB29" w14:textId="77777777" w:rsidR="00235151" w:rsidRPr="00F267E7" w:rsidRDefault="00235151" w:rsidP="003D3848">
      <w:pPr>
        <w:ind w:left="-540" w:right="-540"/>
      </w:pPr>
    </w:p>
    <w:sectPr w:rsidR="00235151" w:rsidRPr="00F267E7" w:rsidSect="00184AD5">
      <w:footerReference w:type="default" r:id="rId27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D632D" w14:textId="77777777" w:rsidR="006C0248" w:rsidRDefault="006C0248" w:rsidP="00235151">
      <w:pPr>
        <w:spacing w:after="0" w:line="240" w:lineRule="auto"/>
      </w:pPr>
      <w:r>
        <w:separator/>
      </w:r>
    </w:p>
  </w:endnote>
  <w:endnote w:type="continuationSeparator" w:id="0">
    <w:p w14:paraId="38CEDC22" w14:textId="77777777" w:rsidR="006C0248" w:rsidRDefault="006C0248" w:rsidP="0023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E2267" w14:textId="5003E228" w:rsidR="00235151" w:rsidRDefault="00A241DC">
    <w:pPr>
      <w:pStyle w:val="Footer"/>
    </w:pPr>
    <w:r>
      <w:t xml:space="preserve">Divorce </w:t>
    </w:r>
    <w:r w:rsidR="00235151">
      <w:t>video links</w:t>
    </w:r>
    <w:r w:rsidR="00235151">
      <w:tab/>
    </w:r>
    <w:r w:rsidR="00235151">
      <w:tab/>
    </w:r>
    <w:r w:rsidR="002E6EE5">
      <w:t>August 24,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261FB" w14:textId="77777777" w:rsidR="006C0248" w:rsidRDefault="006C0248" w:rsidP="00235151">
      <w:pPr>
        <w:spacing w:after="0" w:line="240" w:lineRule="auto"/>
      </w:pPr>
      <w:r>
        <w:separator/>
      </w:r>
    </w:p>
  </w:footnote>
  <w:footnote w:type="continuationSeparator" w:id="0">
    <w:p w14:paraId="37F07732" w14:textId="77777777" w:rsidR="006C0248" w:rsidRDefault="006C0248" w:rsidP="0023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19A5"/>
    <w:multiLevelType w:val="hybridMultilevel"/>
    <w:tmpl w:val="24F8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F1714"/>
    <w:multiLevelType w:val="hybridMultilevel"/>
    <w:tmpl w:val="2F1E1916"/>
    <w:lvl w:ilvl="0" w:tplc="D7707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692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AA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88B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0A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65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FEC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44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C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CB56C2"/>
    <w:multiLevelType w:val="hybridMultilevel"/>
    <w:tmpl w:val="3CF4EA74"/>
    <w:lvl w:ilvl="0" w:tplc="1F2C4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EA6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65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07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63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87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4A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29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C8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806DA0"/>
    <w:multiLevelType w:val="hybridMultilevel"/>
    <w:tmpl w:val="C7D25D52"/>
    <w:lvl w:ilvl="0" w:tplc="AE6C0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2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8D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E1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A4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E7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D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A9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E5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FF2954"/>
    <w:multiLevelType w:val="hybridMultilevel"/>
    <w:tmpl w:val="5C56DD9E"/>
    <w:lvl w:ilvl="0" w:tplc="AC1AD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04E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0CDB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23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4E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48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FA4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E8C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92C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E7"/>
    <w:rsid w:val="000740F9"/>
    <w:rsid w:val="000D0036"/>
    <w:rsid w:val="000D10D5"/>
    <w:rsid w:val="00162BA1"/>
    <w:rsid w:val="00184AD5"/>
    <w:rsid w:val="00235151"/>
    <w:rsid w:val="002B4812"/>
    <w:rsid w:val="002E6EE5"/>
    <w:rsid w:val="003A2E5B"/>
    <w:rsid w:val="003A446E"/>
    <w:rsid w:val="003D3848"/>
    <w:rsid w:val="00406E84"/>
    <w:rsid w:val="004178D7"/>
    <w:rsid w:val="0044092A"/>
    <w:rsid w:val="00540974"/>
    <w:rsid w:val="005E4EDC"/>
    <w:rsid w:val="006C0248"/>
    <w:rsid w:val="00750F52"/>
    <w:rsid w:val="00764761"/>
    <w:rsid w:val="00812E35"/>
    <w:rsid w:val="00966078"/>
    <w:rsid w:val="009C6A48"/>
    <w:rsid w:val="009C760F"/>
    <w:rsid w:val="00A241DC"/>
    <w:rsid w:val="00AC748B"/>
    <w:rsid w:val="00B12F6C"/>
    <w:rsid w:val="00BA2996"/>
    <w:rsid w:val="00C3517D"/>
    <w:rsid w:val="00CF2502"/>
    <w:rsid w:val="00D0326F"/>
    <w:rsid w:val="00D07A71"/>
    <w:rsid w:val="00D90F02"/>
    <w:rsid w:val="00DC6FCA"/>
    <w:rsid w:val="00E06ABB"/>
    <w:rsid w:val="00E277AE"/>
    <w:rsid w:val="00E62C38"/>
    <w:rsid w:val="00E641EF"/>
    <w:rsid w:val="00EC0E3A"/>
    <w:rsid w:val="00F22EA0"/>
    <w:rsid w:val="00F267E7"/>
    <w:rsid w:val="00FB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BC584"/>
  <w15:chartTrackingRefBased/>
  <w15:docId w15:val="{095A04B7-EF74-4ACB-AF5B-61D6BC76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1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1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5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151"/>
  </w:style>
  <w:style w:type="paragraph" w:styleId="Footer">
    <w:name w:val="footer"/>
    <w:basedOn w:val="Normal"/>
    <w:link w:val="FooterChar"/>
    <w:uiPriority w:val="99"/>
    <w:unhideWhenUsed/>
    <w:rsid w:val="00235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151"/>
  </w:style>
  <w:style w:type="character" w:styleId="FollowedHyperlink">
    <w:name w:val="FollowedHyperlink"/>
    <w:basedOn w:val="DefaultParagraphFont"/>
    <w:uiPriority w:val="99"/>
    <w:semiHidden/>
    <w:unhideWhenUsed/>
    <w:rsid w:val="00DC6FC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8346">
          <w:marLeft w:val="23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78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4268">
          <w:marLeft w:val="23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3821">
          <w:marLeft w:val="1166"/>
          <w:marRight w:val="0"/>
          <w:marTop w:val="134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7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4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8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familylaw.ca/legal-advice-information" TargetMode="External"/><Relationship Id="rId13" Type="http://schemas.openxmlformats.org/officeDocument/2006/relationships/hyperlink" Target="http://www.nsfamilylaw.ca/separation-divorce/divorce/divorce-forms/application-divorce-written-agreement-documents" TargetMode="External"/><Relationship Id="rId18" Type="http://schemas.openxmlformats.org/officeDocument/2006/relationships/hyperlink" Target="http://www.nsfamilylaw.ca/separation-divorce/divorce/guide-getting-divorce/petition-divorce/resolving-any-outstanding-issues" TargetMode="External"/><Relationship Id="rId26" Type="http://schemas.openxmlformats.org/officeDocument/2006/relationships/hyperlink" Target="http://www.nsfamilylaw.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sfamilylaw.ca/court-processes/family-justice-videos" TargetMode="External"/><Relationship Id="rId7" Type="http://schemas.openxmlformats.org/officeDocument/2006/relationships/hyperlink" Target="http://www.nsfamilylaw.ca/other/glossary" TargetMode="External"/><Relationship Id="rId12" Type="http://schemas.openxmlformats.org/officeDocument/2006/relationships/hyperlink" Target="http://www.nsfamilylaw.ca/separation-divorce/divorce/divorce-forms/joint-application-divorce-documents" TargetMode="External"/><Relationship Id="rId17" Type="http://schemas.openxmlformats.org/officeDocument/2006/relationships/hyperlink" Target="http://www.nsfamilylaw.ca/separation-divorce/divorce/divorce-forms/petitions-divorce-step-2-documents" TargetMode="External"/><Relationship Id="rId25" Type="http://schemas.openxmlformats.org/officeDocument/2006/relationships/hyperlink" Target="http://www.nsfamilylaw.ca/court-information/court-location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sfamilylaw.ca/court-processes/addresses-and-service-giving-other-person-notice-proceeding" TargetMode="External"/><Relationship Id="rId20" Type="http://schemas.openxmlformats.org/officeDocument/2006/relationships/hyperlink" Target="http://www.nsfamilylaw.c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familylaw.ca/separation-divorce/separation-married-couples" TargetMode="External"/><Relationship Id="rId24" Type="http://schemas.openxmlformats.org/officeDocument/2006/relationships/hyperlink" Target="NUL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sfamilylaw.ca/separation-divorce/divorce/guide-getting-divorce/personal-service" TargetMode="External"/><Relationship Id="rId23" Type="http://schemas.openxmlformats.org/officeDocument/2006/relationships/hyperlink" Target="http://www.nsfamilylaw.ca/separation-divorce/divorce/guide-getting-divorce/costs-filing-divorc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nsfamilylaw.ca/separation-divorce/common-law/common-law-separation" TargetMode="External"/><Relationship Id="rId19" Type="http://schemas.openxmlformats.org/officeDocument/2006/relationships/hyperlink" Target="http://www.nsfamilylaw.ca/court-information/court-loc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familylaw.ca/separation-divorce/divorce/guide-getting-divorce" TargetMode="External"/><Relationship Id="rId14" Type="http://schemas.openxmlformats.org/officeDocument/2006/relationships/hyperlink" Target="http://www.nsfamilylaw.ca/separation-divorce/divorce/divorce-forms/petitions-divorce-step-1-documents" TargetMode="External"/><Relationship Id="rId22" Type="http://schemas.openxmlformats.org/officeDocument/2006/relationships/hyperlink" Target="http://www.nsfamilylaw.ca/child-support/administrative-recalculation-progra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Carolyn M</dc:creator>
  <cp:keywords/>
  <dc:description/>
  <cp:lastModifiedBy>Naas, Kristin</cp:lastModifiedBy>
  <cp:revision>4</cp:revision>
  <dcterms:created xsi:type="dcterms:W3CDTF">2021-08-24T15:02:00Z</dcterms:created>
  <dcterms:modified xsi:type="dcterms:W3CDTF">2021-08-24T15:20:00Z</dcterms:modified>
</cp:coreProperties>
</file>